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AA26A" w14:textId="77777777" w:rsidR="00090FB7" w:rsidRPr="009269F8" w:rsidRDefault="00816A04" w:rsidP="00090FB7">
      <w:pPr>
        <w:jc w:val="center"/>
        <w:rPr>
          <w:rFonts w:cstheme="minorHAnsi"/>
          <w:b/>
          <w:sz w:val="24"/>
          <w:szCs w:val="24"/>
        </w:rPr>
      </w:pPr>
      <w:r w:rsidRPr="009269F8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69CE62" wp14:editId="0D1F38B5">
            <wp:simplePos x="0" y="0"/>
            <wp:positionH relativeFrom="column">
              <wp:posOffset>3790950</wp:posOffset>
            </wp:positionH>
            <wp:positionV relativeFrom="paragraph">
              <wp:posOffset>-676275</wp:posOffset>
            </wp:positionV>
            <wp:extent cx="3086100" cy="1457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Logo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5BA3C" w14:textId="77777777" w:rsidR="002D5446" w:rsidRPr="00E951BA" w:rsidRDefault="002D5446" w:rsidP="00816A04">
      <w:pPr>
        <w:spacing w:after="0"/>
        <w:rPr>
          <w:rFonts w:cstheme="minorHAnsi"/>
          <w:b/>
          <w:sz w:val="40"/>
          <w:szCs w:val="40"/>
        </w:rPr>
      </w:pPr>
      <w:r w:rsidRPr="00E951BA">
        <w:rPr>
          <w:rFonts w:cstheme="minorHAnsi"/>
          <w:b/>
          <w:sz w:val="44"/>
          <w:szCs w:val="44"/>
        </w:rPr>
        <w:t xml:space="preserve">Columbia College </w:t>
      </w:r>
      <w:r w:rsidR="00C8011A" w:rsidRPr="00E951BA">
        <w:rPr>
          <w:rFonts w:cstheme="minorHAnsi"/>
          <w:b/>
          <w:sz w:val="44"/>
          <w:szCs w:val="44"/>
        </w:rPr>
        <w:t>Hospitality Management</w:t>
      </w:r>
    </w:p>
    <w:p w14:paraId="79F68834" w14:textId="77777777" w:rsidR="002D5446" w:rsidRPr="00E951BA" w:rsidRDefault="002D5446" w:rsidP="00816A04">
      <w:pPr>
        <w:spacing w:after="0"/>
        <w:rPr>
          <w:rFonts w:cstheme="minorHAnsi"/>
          <w:b/>
          <w:sz w:val="28"/>
          <w:szCs w:val="28"/>
        </w:rPr>
      </w:pPr>
      <w:r w:rsidRPr="00E951BA">
        <w:rPr>
          <w:rFonts w:cstheme="minorHAnsi"/>
          <w:b/>
          <w:sz w:val="28"/>
          <w:szCs w:val="28"/>
        </w:rPr>
        <w:t xml:space="preserve">Advisory Committee Meeting </w:t>
      </w:r>
      <w:r w:rsidR="00D2294C" w:rsidRPr="00E951BA">
        <w:rPr>
          <w:rFonts w:cstheme="minorHAnsi"/>
          <w:b/>
          <w:sz w:val="28"/>
          <w:szCs w:val="28"/>
        </w:rPr>
        <w:t>Minutes</w:t>
      </w:r>
    </w:p>
    <w:p w14:paraId="01D42F33" w14:textId="77777777" w:rsidR="002D5446" w:rsidRPr="00E951BA" w:rsidRDefault="00807A3A" w:rsidP="00816A04">
      <w:pPr>
        <w:spacing w:after="0"/>
        <w:rPr>
          <w:rFonts w:cstheme="minorHAnsi"/>
          <w:b/>
          <w:sz w:val="24"/>
          <w:szCs w:val="24"/>
        </w:rPr>
      </w:pPr>
      <w:r w:rsidRPr="00E951BA">
        <w:rPr>
          <w:rFonts w:cstheme="minorHAnsi"/>
          <w:b/>
          <w:sz w:val="24"/>
          <w:szCs w:val="24"/>
        </w:rPr>
        <w:t>Tuesday, November 6th</w:t>
      </w:r>
      <w:r w:rsidR="00C8011A" w:rsidRPr="00E951BA">
        <w:rPr>
          <w:rFonts w:cstheme="minorHAnsi"/>
          <w:b/>
          <w:sz w:val="24"/>
          <w:szCs w:val="24"/>
        </w:rPr>
        <w:t>, 2018</w:t>
      </w:r>
    </w:p>
    <w:p w14:paraId="44237831" w14:textId="77777777" w:rsidR="002D5446" w:rsidRPr="00E951BA" w:rsidRDefault="00E951BA" w:rsidP="00816A04">
      <w:pPr>
        <w:rPr>
          <w:rFonts w:cstheme="minorHAnsi"/>
          <w:b/>
          <w:sz w:val="24"/>
          <w:szCs w:val="24"/>
        </w:rPr>
      </w:pPr>
      <w:r w:rsidRPr="00E951BA">
        <w:rPr>
          <w:rFonts w:cstheme="minorHAnsi"/>
          <w:b/>
          <w:sz w:val="24"/>
          <w:szCs w:val="24"/>
        </w:rPr>
        <w:t>10</w:t>
      </w:r>
      <w:r w:rsidR="00C8011A" w:rsidRPr="00E951BA">
        <w:rPr>
          <w:rFonts w:cstheme="minorHAnsi"/>
          <w:b/>
          <w:sz w:val="24"/>
          <w:szCs w:val="24"/>
        </w:rPr>
        <w:t xml:space="preserve">:00am – </w:t>
      </w:r>
      <w:r w:rsidRPr="00E951BA">
        <w:rPr>
          <w:rFonts w:cstheme="minorHAnsi"/>
          <w:b/>
          <w:sz w:val="24"/>
          <w:szCs w:val="24"/>
        </w:rPr>
        <w:t>2:30 pm</w:t>
      </w:r>
    </w:p>
    <w:p w14:paraId="1FC6C047" w14:textId="77777777" w:rsidR="002D5446" w:rsidRPr="00E951BA" w:rsidRDefault="002D5446" w:rsidP="002D5446">
      <w:pPr>
        <w:rPr>
          <w:rFonts w:cstheme="minorHAnsi"/>
          <w:b/>
          <w:sz w:val="24"/>
          <w:szCs w:val="24"/>
          <w:u w:val="single"/>
        </w:rPr>
      </w:pPr>
      <w:r w:rsidRPr="00E951BA">
        <w:rPr>
          <w:rFonts w:cstheme="minorHAnsi"/>
          <w:b/>
          <w:sz w:val="24"/>
          <w:szCs w:val="24"/>
          <w:u w:val="single"/>
        </w:rPr>
        <w:t>LOCATION</w:t>
      </w:r>
    </w:p>
    <w:p w14:paraId="26CB316C" w14:textId="77777777" w:rsidR="002D5446" w:rsidRPr="00E951BA" w:rsidRDefault="007E7CC0" w:rsidP="002D5446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Black Oak Casino Resort</w:t>
      </w:r>
    </w:p>
    <w:p w14:paraId="5C33B69A" w14:textId="5B025693" w:rsidR="002D5446" w:rsidRPr="00E951BA" w:rsidRDefault="00997DCD" w:rsidP="00563171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Attendees</w:t>
      </w:r>
    </w:p>
    <w:p w14:paraId="0EE4ACD0" w14:textId="77777777" w:rsidR="00746DD5" w:rsidRDefault="00E32F23" w:rsidP="00746DD5">
      <w:pPr>
        <w:spacing w:after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Maaika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Albertsen</w:t>
      </w:r>
      <w:proofErr w:type="spellEnd"/>
      <w:r w:rsidR="00746DD5" w:rsidRPr="00E951BA">
        <w:rPr>
          <w:rFonts w:cstheme="minorHAnsi"/>
          <w:sz w:val="24"/>
          <w:szCs w:val="24"/>
        </w:rPr>
        <w:t xml:space="preserve">, Columbia College Hospitality Student, </w:t>
      </w:r>
      <w:r w:rsidR="00746DD5" w:rsidRPr="00E951BA">
        <w:rPr>
          <w:rFonts w:cstheme="minorHAnsi"/>
          <w:b/>
          <w:sz w:val="24"/>
          <w:szCs w:val="24"/>
        </w:rPr>
        <w:t>(Current Student)</w:t>
      </w:r>
    </w:p>
    <w:p w14:paraId="56B353E3" w14:textId="77777777" w:rsidR="00746DD5" w:rsidRPr="00E951BA" w:rsidRDefault="00746DD5" w:rsidP="00746DD5">
      <w:pPr>
        <w:spacing w:after="0"/>
        <w:rPr>
          <w:rFonts w:cstheme="minorHAnsi"/>
          <w:sz w:val="24"/>
          <w:szCs w:val="24"/>
        </w:rPr>
      </w:pPr>
      <w:r w:rsidRPr="00E951BA">
        <w:rPr>
          <w:rFonts w:cstheme="minorHAnsi"/>
          <w:sz w:val="24"/>
          <w:szCs w:val="24"/>
        </w:rPr>
        <w:t xml:space="preserve">Ronaldo Pascual, General Manager, The Hotel at Black Oak Casino Resort </w:t>
      </w:r>
      <w:r w:rsidRPr="00E951BA">
        <w:rPr>
          <w:rFonts w:cstheme="minorHAnsi"/>
          <w:b/>
          <w:sz w:val="24"/>
          <w:szCs w:val="24"/>
        </w:rPr>
        <w:t>(Adjunct &amp; Hotel Industry)</w:t>
      </w:r>
    </w:p>
    <w:p w14:paraId="38A61F61" w14:textId="77777777" w:rsidR="00746DD5" w:rsidRPr="00E951BA" w:rsidRDefault="00746DD5" w:rsidP="00746DD5">
      <w:pPr>
        <w:spacing w:after="0"/>
        <w:rPr>
          <w:rFonts w:cstheme="minorHAnsi"/>
          <w:sz w:val="24"/>
          <w:szCs w:val="24"/>
        </w:rPr>
      </w:pPr>
      <w:r w:rsidRPr="00E951BA">
        <w:rPr>
          <w:rFonts w:cstheme="minorHAnsi"/>
          <w:sz w:val="24"/>
          <w:szCs w:val="24"/>
        </w:rPr>
        <w:t xml:space="preserve">Ed Wickman, Executive Director of Hospitality, Black Oak Casino Resort </w:t>
      </w:r>
      <w:r w:rsidRPr="00E951BA">
        <w:rPr>
          <w:rFonts w:cstheme="minorHAnsi"/>
          <w:b/>
          <w:sz w:val="24"/>
          <w:szCs w:val="24"/>
        </w:rPr>
        <w:t>(F &amp; B Industry)</w:t>
      </w:r>
    </w:p>
    <w:p w14:paraId="45033F11" w14:textId="77777777" w:rsidR="00746DD5" w:rsidRPr="00E951BA" w:rsidRDefault="00746DD5" w:rsidP="00746DD5">
      <w:pPr>
        <w:spacing w:after="0"/>
        <w:rPr>
          <w:rFonts w:cstheme="minorHAnsi"/>
          <w:sz w:val="24"/>
          <w:szCs w:val="24"/>
        </w:rPr>
      </w:pPr>
      <w:r w:rsidRPr="00E951BA">
        <w:rPr>
          <w:rFonts w:cstheme="minorHAnsi"/>
          <w:sz w:val="24"/>
          <w:szCs w:val="24"/>
        </w:rPr>
        <w:t xml:space="preserve">Gloria Marler, Food Service Specialist, Columbia College </w:t>
      </w:r>
      <w:r w:rsidRPr="00E951BA">
        <w:rPr>
          <w:rFonts w:cstheme="minorHAnsi"/>
          <w:b/>
          <w:sz w:val="24"/>
          <w:szCs w:val="24"/>
        </w:rPr>
        <w:t>(Recent Graduate)</w:t>
      </w:r>
    </w:p>
    <w:p w14:paraId="4F65C9CA" w14:textId="77777777" w:rsidR="00746DD5" w:rsidRPr="00E951BA" w:rsidRDefault="00746DD5" w:rsidP="00746DD5">
      <w:pPr>
        <w:spacing w:after="0"/>
        <w:rPr>
          <w:rFonts w:cstheme="minorHAnsi"/>
          <w:sz w:val="24"/>
          <w:szCs w:val="24"/>
        </w:rPr>
      </w:pPr>
      <w:r w:rsidRPr="00E951BA">
        <w:rPr>
          <w:rFonts w:cstheme="minorHAnsi"/>
          <w:sz w:val="24"/>
          <w:szCs w:val="24"/>
        </w:rPr>
        <w:t xml:space="preserve">Dr. Klaus Tenbergen, Dean of CTE &amp; Economic Development, Columbia College </w:t>
      </w:r>
      <w:r w:rsidRPr="00E951BA">
        <w:rPr>
          <w:rFonts w:cstheme="minorHAnsi"/>
          <w:b/>
          <w:sz w:val="24"/>
          <w:szCs w:val="24"/>
        </w:rPr>
        <w:t>(Dean)</w:t>
      </w:r>
    </w:p>
    <w:p w14:paraId="0EFB19A9" w14:textId="03C02610" w:rsidR="00746DD5" w:rsidRPr="00E951BA" w:rsidRDefault="00746DD5" w:rsidP="00746DD5">
      <w:pPr>
        <w:spacing w:after="0"/>
        <w:rPr>
          <w:rFonts w:cstheme="minorHAnsi"/>
          <w:sz w:val="24"/>
          <w:szCs w:val="24"/>
        </w:rPr>
      </w:pPr>
      <w:r w:rsidRPr="00E951BA">
        <w:rPr>
          <w:rFonts w:cstheme="minorHAnsi"/>
          <w:b/>
          <w:sz w:val="24"/>
          <w:szCs w:val="24"/>
        </w:rPr>
        <w:t>Representative)</w:t>
      </w:r>
    </w:p>
    <w:p w14:paraId="5214229D" w14:textId="77777777" w:rsidR="00746DD5" w:rsidRPr="00E951BA" w:rsidRDefault="00746DD5" w:rsidP="00746DD5">
      <w:pPr>
        <w:spacing w:after="0"/>
        <w:rPr>
          <w:rFonts w:cstheme="minorHAnsi"/>
          <w:sz w:val="24"/>
          <w:szCs w:val="24"/>
        </w:rPr>
      </w:pPr>
      <w:r w:rsidRPr="00E951BA">
        <w:rPr>
          <w:rFonts w:cstheme="minorHAnsi"/>
          <w:sz w:val="24"/>
          <w:szCs w:val="24"/>
        </w:rPr>
        <w:t xml:space="preserve">Marcus Whisenant, Hospitality Management </w:t>
      </w:r>
      <w:r w:rsidR="00E32F23">
        <w:rPr>
          <w:rFonts w:cstheme="minorHAnsi"/>
          <w:sz w:val="24"/>
          <w:szCs w:val="24"/>
        </w:rPr>
        <w:t>Full Time</w:t>
      </w:r>
      <w:r w:rsidRPr="00E951BA">
        <w:rPr>
          <w:rFonts w:cstheme="minorHAnsi"/>
          <w:sz w:val="24"/>
          <w:szCs w:val="24"/>
        </w:rPr>
        <w:t xml:space="preserve"> Instructor, Columbia College </w:t>
      </w:r>
    </w:p>
    <w:p w14:paraId="6980C00B" w14:textId="77777777" w:rsidR="00746DD5" w:rsidRPr="00E951BA" w:rsidRDefault="00746DD5" w:rsidP="00746DD5">
      <w:pPr>
        <w:spacing w:after="0"/>
        <w:rPr>
          <w:rFonts w:cstheme="minorHAnsi"/>
          <w:sz w:val="24"/>
          <w:szCs w:val="24"/>
        </w:rPr>
      </w:pPr>
      <w:r w:rsidRPr="00E951BA">
        <w:rPr>
          <w:rFonts w:cstheme="minorHAnsi"/>
          <w:sz w:val="24"/>
          <w:szCs w:val="24"/>
        </w:rPr>
        <w:t xml:space="preserve">Don Dickinson CEC, CCA, AAC, Hospitality Management Coordinator and Instructor, Columbia College </w:t>
      </w:r>
      <w:r w:rsidRPr="00E951BA">
        <w:rPr>
          <w:rFonts w:cstheme="minorHAnsi"/>
          <w:b/>
          <w:sz w:val="24"/>
          <w:szCs w:val="24"/>
        </w:rPr>
        <w:t>(</w:t>
      </w:r>
      <w:r w:rsidR="00E653F7" w:rsidRPr="00E951BA">
        <w:rPr>
          <w:rFonts w:cstheme="minorHAnsi"/>
          <w:b/>
          <w:sz w:val="24"/>
          <w:szCs w:val="24"/>
        </w:rPr>
        <w:t>Program Coordinator/Instructor</w:t>
      </w:r>
      <w:r w:rsidRPr="00E951BA">
        <w:rPr>
          <w:rFonts w:cstheme="minorHAnsi"/>
          <w:b/>
          <w:sz w:val="24"/>
          <w:szCs w:val="24"/>
        </w:rPr>
        <w:t>)</w:t>
      </w:r>
    </w:p>
    <w:p w14:paraId="3BF93135" w14:textId="77777777" w:rsidR="00746DD5" w:rsidRPr="00E951BA" w:rsidRDefault="00746DD5" w:rsidP="00746DD5">
      <w:pPr>
        <w:spacing w:after="0"/>
        <w:rPr>
          <w:rFonts w:cstheme="minorHAnsi"/>
          <w:sz w:val="24"/>
          <w:szCs w:val="24"/>
        </w:rPr>
      </w:pPr>
      <w:r w:rsidRPr="00E951BA">
        <w:rPr>
          <w:rFonts w:cstheme="minorHAnsi"/>
          <w:sz w:val="24"/>
          <w:szCs w:val="24"/>
        </w:rPr>
        <w:t xml:space="preserve">Jake </w:t>
      </w:r>
      <w:proofErr w:type="spellStart"/>
      <w:r w:rsidRPr="00E951BA">
        <w:rPr>
          <w:rFonts w:cstheme="minorHAnsi"/>
          <w:sz w:val="24"/>
          <w:szCs w:val="24"/>
        </w:rPr>
        <w:t>Lucido</w:t>
      </w:r>
      <w:proofErr w:type="spellEnd"/>
      <w:r w:rsidRPr="00E951BA">
        <w:rPr>
          <w:rFonts w:cstheme="minorHAnsi"/>
          <w:sz w:val="24"/>
          <w:szCs w:val="24"/>
        </w:rPr>
        <w:t>, Executive Chef, Black Oak Casino Resort</w:t>
      </w:r>
    </w:p>
    <w:p w14:paraId="61E17FF7" w14:textId="77777777" w:rsidR="00746DD5" w:rsidRPr="00E951BA" w:rsidRDefault="00746DD5" w:rsidP="00746DD5">
      <w:pPr>
        <w:spacing w:after="0"/>
        <w:rPr>
          <w:rFonts w:cstheme="minorHAnsi"/>
          <w:sz w:val="24"/>
          <w:szCs w:val="24"/>
        </w:rPr>
      </w:pPr>
      <w:r w:rsidRPr="00E951BA">
        <w:rPr>
          <w:rFonts w:cstheme="minorHAnsi"/>
          <w:sz w:val="24"/>
          <w:szCs w:val="24"/>
        </w:rPr>
        <w:t>Adam Malloy, Director of Human Resources, Black Oak Casino Resort</w:t>
      </w:r>
    </w:p>
    <w:p w14:paraId="7A957EEC" w14:textId="01894CF5" w:rsidR="00746DD5" w:rsidRPr="00E951BA" w:rsidRDefault="00997DCD" w:rsidP="00746D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Vince Roos</w:t>
      </w:r>
      <w:r w:rsidR="00746DD5" w:rsidRPr="00E951BA">
        <w:rPr>
          <w:rFonts w:cstheme="minorHAnsi"/>
          <w:sz w:val="24"/>
          <w:szCs w:val="24"/>
        </w:rPr>
        <w:t>, Deputy Sector Navigator of Retail, Hospitality, and Tourism</w:t>
      </w:r>
    </w:p>
    <w:p w14:paraId="0E9CFB18" w14:textId="77777777" w:rsidR="00950D47" w:rsidRPr="00E951BA" w:rsidRDefault="00950D47" w:rsidP="00950D47">
      <w:pPr>
        <w:spacing w:after="0"/>
        <w:rPr>
          <w:rFonts w:cstheme="minorHAnsi"/>
          <w:sz w:val="24"/>
          <w:szCs w:val="24"/>
        </w:rPr>
      </w:pPr>
      <w:r w:rsidRPr="00E951BA">
        <w:rPr>
          <w:rFonts w:cstheme="minorHAnsi"/>
          <w:sz w:val="24"/>
          <w:szCs w:val="24"/>
        </w:rPr>
        <w:t>Matt Dunn, Intern Program Coordinator, Rush Creek/Evergreen Lodges</w:t>
      </w:r>
    </w:p>
    <w:p w14:paraId="06004F5C" w14:textId="77777777" w:rsidR="00C8011A" w:rsidRPr="00E951BA" w:rsidRDefault="00C8011A" w:rsidP="002D5446">
      <w:pPr>
        <w:spacing w:after="0"/>
        <w:rPr>
          <w:rFonts w:cstheme="minorHAnsi"/>
          <w:sz w:val="24"/>
          <w:szCs w:val="24"/>
        </w:rPr>
      </w:pPr>
      <w:r w:rsidRPr="00E951BA">
        <w:rPr>
          <w:rFonts w:cstheme="minorHAnsi"/>
          <w:sz w:val="24"/>
          <w:szCs w:val="24"/>
        </w:rPr>
        <w:t>Jason Romano, Hospitality Management Instructional Support Specialist, Columbia College</w:t>
      </w:r>
    </w:p>
    <w:p w14:paraId="642405BB" w14:textId="3D99CD05" w:rsidR="00E653F7" w:rsidRDefault="00997DCD" w:rsidP="00950D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Kim </w:t>
      </w:r>
      <w:proofErr w:type="spellStart"/>
      <w:r>
        <w:rPr>
          <w:rFonts w:cstheme="minorHAnsi"/>
          <w:sz w:val="24"/>
          <w:szCs w:val="24"/>
        </w:rPr>
        <w:t>Kristianson</w:t>
      </w:r>
      <w:proofErr w:type="spellEnd"/>
      <w:r>
        <w:rPr>
          <w:rFonts w:cstheme="minorHAnsi"/>
          <w:sz w:val="24"/>
          <w:szCs w:val="24"/>
        </w:rPr>
        <w:t xml:space="preserve"> Lee, Industry Representative, </w:t>
      </w:r>
      <w:r w:rsidRPr="00E951BA">
        <w:rPr>
          <w:rFonts w:cstheme="minorHAnsi"/>
          <w:sz w:val="24"/>
          <w:szCs w:val="24"/>
        </w:rPr>
        <w:t>Black Oak Casino Resort</w:t>
      </w:r>
    </w:p>
    <w:p w14:paraId="505B0564" w14:textId="6A79ECD9" w:rsidR="00997DCD" w:rsidRDefault="00997DCD" w:rsidP="00950D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 Bick, Columbia College Apprenticeship Program, staff</w:t>
      </w:r>
    </w:p>
    <w:p w14:paraId="62803BDD" w14:textId="59B2F111" w:rsidR="00997DCD" w:rsidRDefault="00997DCD" w:rsidP="00950D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Kaitlyn Hanson, Columbia College Apprenticeship Program, staff</w:t>
      </w:r>
    </w:p>
    <w:p w14:paraId="40D6F5F0" w14:textId="77777777" w:rsidR="00997DCD" w:rsidRPr="00E951BA" w:rsidRDefault="00997DCD" w:rsidP="00950D47">
      <w:pPr>
        <w:spacing w:after="0"/>
        <w:rPr>
          <w:rFonts w:cstheme="minorHAnsi"/>
          <w:sz w:val="24"/>
          <w:szCs w:val="24"/>
        </w:rPr>
      </w:pPr>
    </w:p>
    <w:p w14:paraId="7EDF7909" w14:textId="77777777" w:rsidR="00C8011A" w:rsidRPr="00E951BA" w:rsidRDefault="002D5446" w:rsidP="003F31B1">
      <w:pPr>
        <w:spacing w:after="0"/>
        <w:rPr>
          <w:rFonts w:cstheme="minorHAnsi"/>
          <w:sz w:val="24"/>
          <w:szCs w:val="24"/>
        </w:rPr>
      </w:pPr>
      <w:r w:rsidRPr="00E951BA">
        <w:rPr>
          <w:rFonts w:cstheme="minorHAnsi"/>
          <w:b/>
          <w:sz w:val="24"/>
          <w:szCs w:val="24"/>
          <w:u w:val="single"/>
        </w:rPr>
        <w:t>AGENDA</w:t>
      </w:r>
    </w:p>
    <w:p w14:paraId="5E334AF3" w14:textId="77777777" w:rsidR="003F31B1" w:rsidRPr="00E951BA" w:rsidRDefault="003B7367" w:rsidP="003F31B1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E951BA">
        <w:rPr>
          <w:rFonts w:cstheme="minorHAnsi"/>
          <w:sz w:val="24"/>
          <w:szCs w:val="24"/>
        </w:rPr>
        <w:t>Welcome and Introductions</w:t>
      </w:r>
    </w:p>
    <w:p w14:paraId="70CF2FB4" w14:textId="77777777" w:rsidR="00E653F7" w:rsidRPr="00E951BA" w:rsidRDefault="00E653F7" w:rsidP="007E7CC0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E951BA">
        <w:rPr>
          <w:rFonts w:cstheme="minorHAnsi"/>
          <w:sz w:val="24"/>
          <w:szCs w:val="24"/>
        </w:rPr>
        <w:t>Don Dickinson</w:t>
      </w:r>
    </w:p>
    <w:p w14:paraId="57660E04" w14:textId="77777777" w:rsidR="00AD2EE4" w:rsidRPr="00E951BA" w:rsidRDefault="00E653F7" w:rsidP="00E653F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E951BA">
        <w:rPr>
          <w:rFonts w:cstheme="minorHAnsi"/>
          <w:sz w:val="24"/>
          <w:szCs w:val="24"/>
        </w:rPr>
        <w:t>Columbia College Culinary Club Report</w:t>
      </w:r>
    </w:p>
    <w:p w14:paraId="01349296" w14:textId="0AE59426" w:rsidR="00983563" w:rsidRDefault="007E7CC0" w:rsidP="007E7CC0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Maaika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Albertsen</w:t>
      </w:r>
      <w:proofErr w:type="spellEnd"/>
      <w:r w:rsidR="00275097">
        <w:rPr>
          <w:rFonts w:cstheme="minorHAnsi"/>
          <w:sz w:val="24"/>
          <w:szCs w:val="24"/>
        </w:rPr>
        <w:t xml:space="preserve"> (Vice President)</w:t>
      </w:r>
    </w:p>
    <w:p w14:paraId="58E843E1" w14:textId="3386EF09" w:rsidR="00597952" w:rsidRDefault="00275097" w:rsidP="00597952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597952" w:rsidRPr="00597952">
        <w:rPr>
          <w:rFonts w:cstheme="minorHAnsi"/>
          <w:sz w:val="24"/>
          <w:szCs w:val="24"/>
        </w:rPr>
        <w:t>ini grant application</w:t>
      </w:r>
      <w:r>
        <w:rPr>
          <w:rFonts w:cstheme="minorHAnsi"/>
          <w:sz w:val="24"/>
          <w:szCs w:val="24"/>
        </w:rPr>
        <w:t xml:space="preserve"> filed</w:t>
      </w:r>
    </w:p>
    <w:p w14:paraId="5A8CECB5" w14:textId="503254E7" w:rsidR="00275097" w:rsidRDefault="00275097" w:rsidP="00275097">
      <w:pPr>
        <w:pStyle w:val="ListParagraph"/>
        <w:numPr>
          <w:ilvl w:val="3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ACF memberships for students</w:t>
      </w:r>
    </w:p>
    <w:p w14:paraId="35EFFB15" w14:textId="3389707B" w:rsidR="00275097" w:rsidRPr="00597952" w:rsidRDefault="00275097" w:rsidP="00275097">
      <w:pPr>
        <w:pStyle w:val="ListParagraph"/>
        <w:numPr>
          <w:ilvl w:val="3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Field trips</w:t>
      </w:r>
    </w:p>
    <w:p w14:paraId="61810234" w14:textId="4A890FDA" w:rsidR="00597952" w:rsidRPr="00597952" w:rsidRDefault="00275097" w:rsidP="00597952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club earned $500 helping with HECT High School Culinary Teacher Training</w:t>
      </w:r>
    </w:p>
    <w:p w14:paraId="2D3E66AC" w14:textId="330DD471" w:rsidR="00597952" w:rsidRPr="00597952" w:rsidRDefault="00597952" w:rsidP="00597952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 w:rsidRPr="00597952">
        <w:rPr>
          <w:rFonts w:cstheme="minorHAnsi"/>
          <w:sz w:val="24"/>
          <w:szCs w:val="24"/>
        </w:rPr>
        <w:t xml:space="preserve">Tips from </w:t>
      </w:r>
      <w:r w:rsidR="00275097">
        <w:rPr>
          <w:rFonts w:cstheme="minorHAnsi"/>
          <w:sz w:val="24"/>
          <w:szCs w:val="24"/>
        </w:rPr>
        <w:t xml:space="preserve">the Cellar </w:t>
      </w:r>
      <w:r w:rsidRPr="00597952">
        <w:rPr>
          <w:rFonts w:cstheme="minorHAnsi"/>
          <w:sz w:val="24"/>
          <w:szCs w:val="24"/>
        </w:rPr>
        <w:t xml:space="preserve">Bistro </w:t>
      </w:r>
      <w:r w:rsidR="00275097">
        <w:rPr>
          <w:rFonts w:cstheme="minorHAnsi"/>
          <w:sz w:val="24"/>
          <w:szCs w:val="24"/>
        </w:rPr>
        <w:t xml:space="preserve">donated </w:t>
      </w:r>
      <w:r w:rsidRPr="00597952">
        <w:rPr>
          <w:rFonts w:cstheme="minorHAnsi"/>
          <w:sz w:val="24"/>
          <w:szCs w:val="24"/>
        </w:rPr>
        <w:t>to club- $</w:t>
      </w:r>
      <w:r w:rsidR="00275097">
        <w:rPr>
          <w:rFonts w:cstheme="minorHAnsi"/>
          <w:sz w:val="24"/>
          <w:szCs w:val="24"/>
        </w:rPr>
        <w:t>436</w:t>
      </w:r>
      <w:r w:rsidRPr="00597952">
        <w:rPr>
          <w:rFonts w:cstheme="minorHAnsi"/>
          <w:sz w:val="24"/>
          <w:szCs w:val="24"/>
        </w:rPr>
        <w:t xml:space="preserve"> </w:t>
      </w:r>
      <w:r w:rsidR="00275097">
        <w:rPr>
          <w:rFonts w:cstheme="minorHAnsi"/>
          <w:sz w:val="24"/>
          <w:szCs w:val="24"/>
        </w:rPr>
        <w:t>so far this semester</w:t>
      </w:r>
    </w:p>
    <w:p w14:paraId="4DF5AFE5" w14:textId="77777777" w:rsidR="00597952" w:rsidRPr="00597952" w:rsidRDefault="00597952" w:rsidP="00597952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 w:rsidRPr="00597952">
        <w:rPr>
          <w:rFonts w:cstheme="minorHAnsi"/>
          <w:sz w:val="24"/>
          <w:szCs w:val="24"/>
        </w:rPr>
        <w:lastRenderedPageBreak/>
        <w:t>Bylaws meeting Tuesday</w:t>
      </w:r>
    </w:p>
    <w:p w14:paraId="6569D51B" w14:textId="04A9C200" w:rsidR="00597952" w:rsidRDefault="00597952" w:rsidP="00597952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 w:rsidRPr="00597952">
        <w:rPr>
          <w:rFonts w:cstheme="minorHAnsi"/>
          <w:sz w:val="24"/>
          <w:szCs w:val="24"/>
        </w:rPr>
        <w:t xml:space="preserve">Chili cook off </w:t>
      </w:r>
      <w:r w:rsidR="00275097">
        <w:rPr>
          <w:rFonts w:cstheme="minorHAnsi"/>
          <w:sz w:val="24"/>
          <w:szCs w:val="24"/>
        </w:rPr>
        <w:t>in Murphy this past May 5</w:t>
      </w:r>
      <w:r w:rsidR="00275097" w:rsidRPr="00275097">
        <w:rPr>
          <w:rFonts w:cstheme="minorHAnsi"/>
          <w:sz w:val="24"/>
          <w:szCs w:val="24"/>
          <w:vertAlign w:val="superscript"/>
        </w:rPr>
        <w:t>th</w:t>
      </w:r>
      <w:r w:rsidR="00275097">
        <w:rPr>
          <w:rFonts w:cstheme="minorHAnsi"/>
          <w:sz w:val="24"/>
          <w:szCs w:val="24"/>
        </w:rPr>
        <w:t xml:space="preserve"> was won by the club</w:t>
      </w:r>
    </w:p>
    <w:p w14:paraId="7F841BDD" w14:textId="5159B2F5" w:rsidR="00275097" w:rsidRPr="00597952" w:rsidRDefault="00275097" w:rsidP="00275097">
      <w:pPr>
        <w:pStyle w:val="ListParagraph"/>
        <w:numPr>
          <w:ilvl w:val="3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Club intends on attending again in 2019</w:t>
      </w:r>
    </w:p>
    <w:p w14:paraId="282162BF" w14:textId="39AE2223" w:rsidR="00597952" w:rsidRDefault="00597952" w:rsidP="00597952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75097">
        <w:rPr>
          <w:rFonts w:cstheme="minorHAnsi"/>
          <w:sz w:val="24"/>
          <w:szCs w:val="24"/>
        </w:rPr>
        <w:t>The Club is going to compete in the ACF Gingerbread House Challenge</w:t>
      </w:r>
    </w:p>
    <w:p w14:paraId="23D60F7B" w14:textId="5043DE88" w:rsidR="00597952" w:rsidRDefault="00597952" w:rsidP="00597952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75097">
        <w:rPr>
          <w:rFonts w:cstheme="minorHAnsi"/>
          <w:sz w:val="24"/>
          <w:szCs w:val="24"/>
        </w:rPr>
        <w:t>The Club currently has $1,600 in the treasury</w:t>
      </w:r>
    </w:p>
    <w:p w14:paraId="661CB035" w14:textId="4D721D49" w:rsidR="00597952" w:rsidRDefault="00275097" w:rsidP="00275097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Advisory Comments</w:t>
      </w:r>
    </w:p>
    <w:p w14:paraId="44843C0D" w14:textId="58DF2B08" w:rsidR="00275097" w:rsidRDefault="00275097" w:rsidP="00275097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a valuable tool for the students- Ronaldo Pascual</w:t>
      </w:r>
    </w:p>
    <w:p w14:paraId="0482C021" w14:textId="3395EA20" w:rsidR="00275097" w:rsidRDefault="00275097" w:rsidP="00275097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need to encourage all Hospitality Students to join- Matt Dunn</w:t>
      </w:r>
    </w:p>
    <w:p w14:paraId="19438E24" w14:textId="23016807" w:rsidR="00275097" w:rsidRDefault="00275097" w:rsidP="00275097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Attendance and participation are currently struggles- Alayna Williams</w:t>
      </w:r>
    </w:p>
    <w:p w14:paraId="75A0C8E0" w14:textId="77777777" w:rsidR="003B7367" w:rsidRPr="00E951BA" w:rsidRDefault="00E653F7" w:rsidP="003B736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E951BA">
        <w:rPr>
          <w:rFonts w:cstheme="minorHAnsi"/>
          <w:sz w:val="24"/>
          <w:szCs w:val="24"/>
        </w:rPr>
        <w:t>ACFEF Report</w:t>
      </w:r>
    </w:p>
    <w:p w14:paraId="34474198" w14:textId="08009775" w:rsidR="00AD2EE4" w:rsidRDefault="00680F5B" w:rsidP="007E7CC0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Report is due Jan 1 – May 1 2019</w:t>
      </w:r>
    </w:p>
    <w:p w14:paraId="19BF1EDA" w14:textId="15C996A4" w:rsidR="00275097" w:rsidRDefault="00275097" w:rsidP="007E7CC0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Marcus and Don are working on it</w:t>
      </w:r>
    </w:p>
    <w:p w14:paraId="2CAC46C0" w14:textId="77777777" w:rsidR="00597952" w:rsidRDefault="00597952" w:rsidP="00597952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ACFEF Skills &amp; Competencies Update</w:t>
      </w:r>
    </w:p>
    <w:p w14:paraId="6823081E" w14:textId="028CFF26" w:rsidR="00597952" w:rsidRDefault="00275097" w:rsidP="00597952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Marcus and Don are further developing the c</w:t>
      </w:r>
      <w:r w:rsidR="00597952">
        <w:rPr>
          <w:rFonts w:cstheme="minorHAnsi"/>
          <w:sz w:val="24"/>
          <w:szCs w:val="24"/>
        </w:rPr>
        <w:t>hecklists for classes</w:t>
      </w:r>
    </w:p>
    <w:p w14:paraId="22FB54F8" w14:textId="77777777" w:rsidR="003B7367" w:rsidRPr="00E951BA" w:rsidRDefault="00E653F7" w:rsidP="003B736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E951BA">
        <w:rPr>
          <w:rFonts w:cstheme="minorHAnsi"/>
          <w:sz w:val="24"/>
          <w:szCs w:val="24"/>
        </w:rPr>
        <w:t>Skills Development Training</w:t>
      </w:r>
    </w:p>
    <w:p w14:paraId="1EF7816B" w14:textId="7E462D63" w:rsidR="00983563" w:rsidRPr="00E951BA" w:rsidRDefault="00275097" w:rsidP="00983563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scheduled for l</w:t>
      </w:r>
      <w:r w:rsidR="007E7CC0">
        <w:rPr>
          <w:rFonts w:cstheme="minorHAnsi"/>
          <w:sz w:val="24"/>
          <w:szCs w:val="24"/>
        </w:rPr>
        <w:t>ater today</w:t>
      </w:r>
    </w:p>
    <w:p w14:paraId="182C98C0" w14:textId="77777777" w:rsidR="007E7CC0" w:rsidRDefault="007E7CC0" w:rsidP="003B736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Curriculum Update/Input</w:t>
      </w:r>
    </w:p>
    <w:p w14:paraId="01ECBE0B" w14:textId="77777777" w:rsidR="00597952" w:rsidRDefault="00597952" w:rsidP="00597952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 courses on Curriculum Committee agenda this month</w:t>
      </w:r>
    </w:p>
    <w:p w14:paraId="724359A0" w14:textId="77777777" w:rsidR="00597952" w:rsidRDefault="00597952" w:rsidP="00597952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 Programs (Awards) on Curriculum Committee agenda this month</w:t>
      </w:r>
    </w:p>
    <w:p w14:paraId="1CD240B9" w14:textId="654837A2" w:rsidR="00F66C2C" w:rsidRDefault="00F66C2C" w:rsidP="00597952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MJC Bakery Certificate – Tentative for summer 2019</w:t>
      </w:r>
    </w:p>
    <w:p w14:paraId="1E8B27AE" w14:textId="4FEFBAF8" w:rsidR="00275097" w:rsidRPr="006A64E3" w:rsidRDefault="001B1330" w:rsidP="00597952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  <w:highlight w:val="yellow"/>
        </w:rPr>
      </w:pPr>
      <w:r w:rsidRPr="006A64E3">
        <w:rPr>
          <w:rFonts w:cstheme="minorHAnsi"/>
          <w:sz w:val="24"/>
          <w:szCs w:val="24"/>
          <w:highlight w:val="yellow"/>
        </w:rPr>
        <w:t>New supervisory level certificate is</w:t>
      </w:r>
      <w:bookmarkStart w:id="0" w:name="_GoBack"/>
      <w:bookmarkEnd w:id="0"/>
      <w:r w:rsidRPr="006A64E3">
        <w:rPr>
          <w:rFonts w:cstheme="minorHAnsi"/>
          <w:sz w:val="24"/>
          <w:szCs w:val="24"/>
          <w:highlight w:val="yellow"/>
        </w:rPr>
        <w:t xml:space="preserve"> suggested to align with Guided Pathways goals</w:t>
      </w:r>
    </w:p>
    <w:p w14:paraId="4826179B" w14:textId="77777777" w:rsidR="001B1330" w:rsidRPr="006A64E3" w:rsidRDefault="001B1330" w:rsidP="001B1330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  <w:highlight w:val="yellow"/>
        </w:rPr>
      </w:pPr>
      <w:r w:rsidRPr="006A64E3">
        <w:rPr>
          <w:rFonts w:cstheme="minorHAnsi"/>
          <w:sz w:val="24"/>
          <w:szCs w:val="24"/>
          <w:highlight w:val="yellow"/>
        </w:rPr>
        <w:t>Don Dickinson suggests to the committee that a new Certificate of Achievement in “Hospitality Supervision” be approved in order to bridge the gap between entry level certificates and the management intent of the degrees</w:t>
      </w:r>
    </w:p>
    <w:p w14:paraId="78B7E98B" w14:textId="77777777" w:rsidR="001B1330" w:rsidRPr="006A64E3" w:rsidRDefault="001B1330" w:rsidP="001B1330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  <w:highlight w:val="yellow"/>
        </w:rPr>
      </w:pPr>
      <w:r w:rsidRPr="006A64E3">
        <w:rPr>
          <w:rFonts w:cstheme="minorHAnsi"/>
          <w:sz w:val="24"/>
          <w:szCs w:val="24"/>
          <w:highlight w:val="yellow"/>
        </w:rPr>
        <w:t>The certificate would be applicable to any of the pathways and include six basic classes for all and 2 pathway specific classes</w:t>
      </w:r>
    </w:p>
    <w:p w14:paraId="0A4E7E18" w14:textId="1D7C685E" w:rsidR="001B1330" w:rsidRPr="006A64E3" w:rsidRDefault="001B1330" w:rsidP="001B1330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  <w:highlight w:val="yellow"/>
        </w:rPr>
      </w:pPr>
      <w:r w:rsidRPr="006A64E3">
        <w:rPr>
          <w:rFonts w:cstheme="minorHAnsi"/>
          <w:sz w:val="24"/>
          <w:szCs w:val="24"/>
          <w:highlight w:val="yellow"/>
        </w:rPr>
        <w:t>Specific comments</w:t>
      </w:r>
    </w:p>
    <w:p w14:paraId="2945AF12" w14:textId="29031594" w:rsidR="001B1330" w:rsidRPr="006A64E3" w:rsidRDefault="001B1330" w:rsidP="001B1330">
      <w:pPr>
        <w:pStyle w:val="ListParagraph"/>
        <w:numPr>
          <w:ilvl w:val="3"/>
          <w:numId w:val="16"/>
        </w:numPr>
        <w:rPr>
          <w:rFonts w:cstheme="minorHAnsi"/>
          <w:sz w:val="24"/>
          <w:szCs w:val="24"/>
          <w:highlight w:val="yellow"/>
        </w:rPr>
      </w:pPr>
      <w:r w:rsidRPr="006A64E3">
        <w:rPr>
          <w:rFonts w:cstheme="minorHAnsi"/>
          <w:sz w:val="24"/>
          <w:szCs w:val="24"/>
          <w:highlight w:val="yellow"/>
        </w:rPr>
        <w:t>Ed Wickman- It seems like a good idea to have the vertical integration of the pathway</w:t>
      </w:r>
    </w:p>
    <w:p w14:paraId="765F9844" w14:textId="4C0730BD" w:rsidR="001B1330" w:rsidRPr="006A64E3" w:rsidRDefault="001B1330" w:rsidP="001B1330">
      <w:pPr>
        <w:pStyle w:val="ListParagraph"/>
        <w:numPr>
          <w:ilvl w:val="3"/>
          <w:numId w:val="16"/>
        </w:numPr>
        <w:rPr>
          <w:rFonts w:cstheme="minorHAnsi"/>
          <w:sz w:val="24"/>
          <w:szCs w:val="24"/>
          <w:highlight w:val="yellow"/>
        </w:rPr>
      </w:pPr>
      <w:r w:rsidRPr="006A64E3">
        <w:rPr>
          <w:rFonts w:cstheme="minorHAnsi"/>
          <w:sz w:val="24"/>
          <w:szCs w:val="24"/>
          <w:highlight w:val="yellow"/>
        </w:rPr>
        <w:t xml:space="preserve">Jake </w:t>
      </w:r>
      <w:proofErr w:type="spellStart"/>
      <w:r w:rsidRPr="006A64E3">
        <w:rPr>
          <w:rFonts w:cstheme="minorHAnsi"/>
          <w:sz w:val="24"/>
          <w:szCs w:val="24"/>
          <w:highlight w:val="yellow"/>
        </w:rPr>
        <w:t>Lucido</w:t>
      </w:r>
      <w:proofErr w:type="spellEnd"/>
      <w:r w:rsidRPr="006A64E3">
        <w:rPr>
          <w:rFonts w:cstheme="minorHAnsi"/>
          <w:sz w:val="24"/>
          <w:szCs w:val="24"/>
          <w:highlight w:val="yellow"/>
        </w:rPr>
        <w:t>- The various levels of employment being represented by different levels of certificates seems like a great idea. However make sure they know they need experience as well.</w:t>
      </w:r>
    </w:p>
    <w:p w14:paraId="4AE5A75D" w14:textId="72FFDCB5" w:rsidR="001B1330" w:rsidRPr="006A64E3" w:rsidRDefault="001B1330" w:rsidP="001B1330">
      <w:pPr>
        <w:pStyle w:val="ListParagraph"/>
        <w:numPr>
          <w:ilvl w:val="3"/>
          <w:numId w:val="16"/>
        </w:numPr>
        <w:rPr>
          <w:rFonts w:cstheme="minorHAnsi"/>
          <w:sz w:val="24"/>
          <w:szCs w:val="24"/>
          <w:highlight w:val="yellow"/>
        </w:rPr>
      </w:pPr>
      <w:r w:rsidRPr="006A64E3">
        <w:rPr>
          <w:rFonts w:cstheme="minorHAnsi"/>
          <w:sz w:val="24"/>
          <w:szCs w:val="24"/>
          <w:highlight w:val="yellow"/>
        </w:rPr>
        <w:t>Matt Dunn- Degree graduates expect management jobs, so this gives a good intermediate level goal.</w:t>
      </w:r>
    </w:p>
    <w:p w14:paraId="5CC30EF4" w14:textId="0D4E7A4E" w:rsidR="001B1330" w:rsidRPr="006A64E3" w:rsidRDefault="007552ED" w:rsidP="001B1330">
      <w:pPr>
        <w:pStyle w:val="ListParagraph"/>
        <w:numPr>
          <w:ilvl w:val="3"/>
          <w:numId w:val="16"/>
        </w:numPr>
        <w:rPr>
          <w:rFonts w:cstheme="minorHAnsi"/>
          <w:sz w:val="24"/>
          <w:szCs w:val="24"/>
          <w:highlight w:val="yellow"/>
        </w:rPr>
      </w:pPr>
      <w:r w:rsidRPr="006A64E3">
        <w:rPr>
          <w:rFonts w:cstheme="minorHAnsi"/>
          <w:sz w:val="24"/>
          <w:szCs w:val="24"/>
          <w:highlight w:val="yellow"/>
        </w:rPr>
        <w:t>Marcus Whisenant- It gives them a starting point and a way to work their way up.</w:t>
      </w:r>
    </w:p>
    <w:p w14:paraId="16B6C852" w14:textId="30610164" w:rsidR="00073524" w:rsidRPr="006A64E3" w:rsidRDefault="00073524" w:rsidP="001B1330">
      <w:pPr>
        <w:pStyle w:val="ListParagraph"/>
        <w:numPr>
          <w:ilvl w:val="3"/>
          <w:numId w:val="16"/>
        </w:numPr>
        <w:rPr>
          <w:rFonts w:cstheme="minorHAnsi"/>
          <w:sz w:val="24"/>
          <w:szCs w:val="24"/>
          <w:highlight w:val="yellow"/>
        </w:rPr>
      </w:pPr>
      <w:r w:rsidRPr="006A64E3">
        <w:rPr>
          <w:rFonts w:cstheme="minorHAnsi"/>
          <w:sz w:val="24"/>
          <w:szCs w:val="24"/>
          <w:highlight w:val="yellow"/>
        </w:rPr>
        <w:t xml:space="preserve">Adam Malloy- The certificates would be valuable moving forward. </w:t>
      </w:r>
    </w:p>
    <w:p w14:paraId="39A6DAEF" w14:textId="47394DFE" w:rsidR="007552ED" w:rsidRDefault="007552ED" w:rsidP="007552ED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Consensus is that the certificates can be valuable to students. Employers will benefit as well through the differentiation of expected competence levels.</w:t>
      </w:r>
    </w:p>
    <w:p w14:paraId="4909AB7C" w14:textId="77777777" w:rsidR="007E7CC0" w:rsidRDefault="007E7CC0" w:rsidP="003B736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Equipment Update</w:t>
      </w:r>
    </w:p>
    <w:p w14:paraId="13048951" w14:textId="77777777" w:rsidR="00B54495" w:rsidRDefault="00B54495" w:rsidP="00597952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Cotton Candy Machine for events- Used on 50</w:t>
      </w:r>
      <w:r w:rsidRPr="00B5449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anniversary picnic</w:t>
      </w:r>
    </w:p>
    <w:p w14:paraId="3014B707" w14:textId="77777777" w:rsidR="00597952" w:rsidRDefault="00597952" w:rsidP="00597952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AV Tech for televised courses</w:t>
      </w:r>
    </w:p>
    <w:p w14:paraId="25BE4FC7" w14:textId="77777777" w:rsidR="00597952" w:rsidRDefault="00597952" w:rsidP="00597952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 for lab still in progress</w:t>
      </w:r>
    </w:p>
    <w:p w14:paraId="11073CAB" w14:textId="77777777" w:rsidR="00597952" w:rsidRDefault="00597952" w:rsidP="00597952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Gelato Machine- Delivered but electrical still in progress</w:t>
      </w:r>
    </w:p>
    <w:p w14:paraId="5DAF2883" w14:textId="7C71F59E" w:rsidR="00597952" w:rsidRDefault="00597952" w:rsidP="00597952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Dough Sheeter- Ordered</w:t>
      </w:r>
    </w:p>
    <w:p w14:paraId="3AE8A144" w14:textId="7FE5D529" w:rsidR="007552ED" w:rsidRDefault="007552ED" w:rsidP="00597952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Salami Curing Cabinet- Ordered</w:t>
      </w:r>
    </w:p>
    <w:p w14:paraId="23B212DE" w14:textId="77777777" w:rsidR="007E7CC0" w:rsidRDefault="007E7CC0" w:rsidP="003B736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Recruitment</w:t>
      </w:r>
    </w:p>
    <w:p w14:paraId="018A89FF" w14:textId="2F2F95E8" w:rsidR="00B54495" w:rsidRDefault="00B54495" w:rsidP="00B5449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numbers better than last two years</w:t>
      </w:r>
    </w:p>
    <w:p w14:paraId="4F96C39E" w14:textId="40BA73FA" w:rsidR="007552ED" w:rsidRDefault="007552ED" w:rsidP="007552ED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Partially due to the Columbia College Promise Scholarship</w:t>
      </w:r>
    </w:p>
    <w:p w14:paraId="3ADCA9B8" w14:textId="395FA5B0" w:rsidR="00B54495" w:rsidRDefault="00B54495" w:rsidP="00B5449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HECT </w:t>
      </w:r>
      <w:r w:rsidR="007552ED">
        <w:rPr>
          <w:rFonts w:cstheme="minorHAnsi"/>
          <w:sz w:val="24"/>
          <w:szCs w:val="24"/>
        </w:rPr>
        <w:t xml:space="preserve">professional development for High School Culinary Instructors was </w:t>
      </w:r>
      <w:r>
        <w:rPr>
          <w:rFonts w:cstheme="minorHAnsi"/>
          <w:sz w:val="24"/>
          <w:szCs w:val="24"/>
        </w:rPr>
        <w:t>this weekend</w:t>
      </w:r>
      <w:r w:rsidR="007552E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4 </w:t>
      </w:r>
      <w:r w:rsidR="007552ED">
        <w:rPr>
          <w:rFonts w:cstheme="minorHAnsi"/>
          <w:sz w:val="24"/>
          <w:szCs w:val="24"/>
        </w:rPr>
        <w:t xml:space="preserve">new </w:t>
      </w:r>
      <w:r>
        <w:rPr>
          <w:rFonts w:cstheme="minorHAnsi"/>
          <w:sz w:val="24"/>
          <w:szCs w:val="24"/>
        </w:rPr>
        <w:t>teachers interested in articulations and tours for their students</w:t>
      </w:r>
    </w:p>
    <w:p w14:paraId="3E67C685" w14:textId="77777777" w:rsidR="007E7CC0" w:rsidRDefault="007E7CC0" w:rsidP="003B736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Graduation</w:t>
      </w:r>
    </w:p>
    <w:p w14:paraId="2E37B6FB" w14:textId="77777777" w:rsidR="00B54495" w:rsidRDefault="00B54495" w:rsidP="00B5449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year 1 graduate</w:t>
      </w:r>
    </w:p>
    <w:p w14:paraId="2A738CC8" w14:textId="36356398" w:rsidR="00B54495" w:rsidRDefault="00B54495" w:rsidP="00B5449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 far </w:t>
      </w:r>
      <w:r w:rsidR="007552ED">
        <w:rPr>
          <w:rFonts w:cstheme="minorHAnsi"/>
          <w:sz w:val="24"/>
          <w:szCs w:val="24"/>
        </w:rPr>
        <w:t xml:space="preserve">this year </w:t>
      </w:r>
      <w:r>
        <w:rPr>
          <w:rFonts w:cstheme="minorHAnsi"/>
          <w:sz w:val="24"/>
          <w:szCs w:val="24"/>
        </w:rPr>
        <w:t>7 petitions</w:t>
      </w:r>
      <w:r w:rsidR="007552ED">
        <w:rPr>
          <w:rFonts w:cstheme="minorHAnsi"/>
          <w:sz w:val="24"/>
          <w:szCs w:val="24"/>
        </w:rPr>
        <w:t xml:space="preserve"> to graduate</w:t>
      </w:r>
    </w:p>
    <w:p w14:paraId="393A9B5B" w14:textId="5CD6777D" w:rsidR="007552ED" w:rsidRDefault="007552ED" w:rsidP="007552ED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Cleared pathways suggested by this group seem to be helping students navigate to graduation</w:t>
      </w:r>
    </w:p>
    <w:p w14:paraId="2DECA714" w14:textId="77777777" w:rsidR="007E7CC0" w:rsidRDefault="007E7CC0" w:rsidP="003B736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Placement</w:t>
      </w:r>
    </w:p>
    <w:p w14:paraId="6AD27C9C" w14:textId="73E8135D" w:rsidR="00B54495" w:rsidRDefault="00B54495" w:rsidP="00B5449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year</w:t>
      </w:r>
      <w:r w:rsidR="007552ED">
        <w:rPr>
          <w:rFonts w:cstheme="minorHAnsi"/>
          <w:sz w:val="24"/>
          <w:szCs w:val="24"/>
        </w:rPr>
        <w:t>’s one</w:t>
      </w:r>
      <w:r>
        <w:rPr>
          <w:rFonts w:cstheme="minorHAnsi"/>
          <w:sz w:val="24"/>
          <w:szCs w:val="24"/>
        </w:rPr>
        <w:t xml:space="preserve"> graduate working in supervisory role</w:t>
      </w:r>
    </w:p>
    <w:p w14:paraId="28035E6A" w14:textId="77777777" w:rsidR="00B54495" w:rsidRDefault="00B54495" w:rsidP="00B5449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Many job postings</w:t>
      </w:r>
    </w:p>
    <w:p w14:paraId="2449D829" w14:textId="77777777" w:rsidR="00B54495" w:rsidRDefault="00B54495" w:rsidP="00B5449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students seeming interested in jobs placed</w:t>
      </w:r>
    </w:p>
    <w:p w14:paraId="3FF65398" w14:textId="77777777" w:rsidR="007E7CC0" w:rsidRDefault="007E7CC0" w:rsidP="003B736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Externship/Work Experience Changes</w:t>
      </w:r>
    </w:p>
    <w:p w14:paraId="67F1B89F" w14:textId="293BC9BA" w:rsidR="00B54495" w:rsidRDefault="00B54495" w:rsidP="00B5449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Changing from Externship to Capstone</w:t>
      </w:r>
    </w:p>
    <w:p w14:paraId="75B6B09F" w14:textId="7FF8125B" w:rsidR="007552ED" w:rsidRDefault="007552ED" w:rsidP="007552ED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be more accessible to students in remote areas</w:t>
      </w:r>
    </w:p>
    <w:p w14:paraId="3F4493C3" w14:textId="77777777" w:rsidR="00B54495" w:rsidRDefault="00B54495" w:rsidP="00B5449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Classroom segment online</w:t>
      </w:r>
    </w:p>
    <w:p w14:paraId="44E57E2D" w14:textId="77777777" w:rsidR="00B54495" w:rsidRDefault="00B54495" w:rsidP="00B54495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Resume, cover letter, industry trends</w:t>
      </w:r>
    </w:p>
    <w:p w14:paraId="33265220" w14:textId="77777777" w:rsidR="00B54495" w:rsidRDefault="00B54495" w:rsidP="00B54495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Plus work experience</w:t>
      </w:r>
    </w:p>
    <w:p w14:paraId="60295DEE" w14:textId="77777777" w:rsidR="007E7CC0" w:rsidRDefault="007E7CC0" w:rsidP="003B736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Funding</w:t>
      </w:r>
    </w:p>
    <w:p w14:paraId="2E05582A" w14:textId="7ADC5A0B" w:rsidR="007E7CC0" w:rsidRDefault="007E7CC0" w:rsidP="007E7CC0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Klaus Tenbergen</w:t>
      </w:r>
      <w:r w:rsidR="007552ED">
        <w:rPr>
          <w:rFonts w:cstheme="minorHAnsi"/>
          <w:sz w:val="24"/>
          <w:szCs w:val="24"/>
        </w:rPr>
        <w:t xml:space="preserve"> reports all funding sources are continuing</w:t>
      </w:r>
    </w:p>
    <w:p w14:paraId="295E555A" w14:textId="77777777" w:rsidR="007552ED" w:rsidRDefault="007552ED" w:rsidP="007E7CC0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Department Changes</w:t>
      </w:r>
    </w:p>
    <w:p w14:paraId="76A003DB" w14:textId="77777777" w:rsidR="007552ED" w:rsidRDefault="007552ED" w:rsidP="007552ED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addition of a second full-time instructor was presented and accepted</w:t>
      </w:r>
    </w:p>
    <w:p w14:paraId="3CC99FFC" w14:textId="77777777" w:rsidR="007552ED" w:rsidRDefault="007552ED" w:rsidP="007552ED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 a large pool of candidates  three interviews were conducted</w:t>
      </w:r>
    </w:p>
    <w:p w14:paraId="281FF0FA" w14:textId="77777777" w:rsidR="007552ED" w:rsidRDefault="007552ED" w:rsidP="007552ED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Marcus Whisenant (previously adjunct) was selected and is now full-time</w:t>
      </w:r>
    </w:p>
    <w:p w14:paraId="683A45CA" w14:textId="45EE19AA" w:rsidR="007552ED" w:rsidRDefault="007552ED" w:rsidP="007552ED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Both this group and the ACF team have made the recommendation for more full-time/</w:t>
      </w:r>
      <w:r w:rsidR="003C54A2">
        <w:rPr>
          <w:rFonts w:cstheme="minorHAnsi"/>
          <w:sz w:val="24"/>
          <w:szCs w:val="24"/>
        </w:rPr>
        <w:t>adjunct</w:t>
      </w:r>
      <w:r>
        <w:rPr>
          <w:rFonts w:cstheme="minorHAnsi"/>
          <w:sz w:val="24"/>
          <w:szCs w:val="24"/>
        </w:rPr>
        <w:t xml:space="preserve"> in the past. This change is expected to strengthen the </w:t>
      </w:r>
      <w:r w:rsidR="003C54A2">
        <w:rPr>
          <w:rFonts w:cstheme="minorHAnsi"/>
          <w:sz w:val="24"/>
          <w:szCs w:val="24"/>
        </w:rPr>
        <w:t>instruction</w:t>
      </w:r>
      <w:r>
        <w:rPr>
          <w:rFonts w:cstheme="minorHAnsi"/>
          <w:sz w:val="24"/>
          <w:szCs w:val="24"/>
        </w:rPr>
        <w:t xml:space="preserve"> and consistency in the pr</w:t>
      </w:r>
      <w:r w:rsidR="003C54A2">
        <w:rPr>
          <w:rFonts w:cstheme="minorHAnsi"/>
          <w:sz w:val="24"/>
          <w:szCs w:val="24"/>
        </w:rPr>
        <w:t>ogram</w:t>
      </w:r>
      <w:r>
        <w:rPr>
          <w:rFonts w:cstheme="minorHAnsi"/>
          <w:sz w:val="24"/>
          <w:szCs w:val="24"/>
        </w:rPr>
        <w:t xml:space="preserve"> </w:t>
      </w:r>
    </w:p>
    <w:p w14:paraId="5A5B7136" w14:textId="6620BBD4" w:rsidR="00AD617A" w:rsidRDefault="00AD617A" w:rsidP="00AD617A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 Dickinson announces the goal of making all </w:t>
      </w:r>
      <w:r w:rsidR="009269F8">
        <w:rPr>
          <w:rFonts w:cstheme="minorHAnsi"/>
          <w:sz w:val="24"/>
          <w:szCs w:val="24"/>
        </w:rPr>
        <w:t>lectures</w:t>
      </w:r>
      <w:r>
        <w:rPr>
          <w:rFonts w:cstheme="minorHAnsi"/>
          <w:sz w:val="24"/>
          <w:szCs w:val="24"/>
        </w:rPr>
        <w:t xml:space="preserve"> online as an option so even the face-to-face students do not have to come to campus as often. This could enable students to take more units </w:t>
      </w:r>
      <w:r w:rsidR="00073524">
        <w:rPr>
          <w:rFonts w:cstheme="minorHAnsi"/>
          <w:sz w:val="24"/>
          <w:szCs w:val="24"/>
        </w:rPr>
        <w:t>around work and personal schedules. It would allow the apprentice locations to start people at any point and work through the required classes with distance labs.</w:t>
      </w:r>
    </w:p>
    <w:p w14:paraId="6D53DBE1" w14:textId="0FFDF9E5" w:rsidR="00073524" w:rsidRDefault="00073524" w:rsidP="00073524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input</w:t>
      </w:r>
    </w:p>
    <w:p w14:paraId="1D68776C" w14:textId="1E4AD5E7" w:rsidR="00073524" w:rsidRDefault="00073524" w:rsidP="00073524">
      <w:pPr>
        <w:pStyle w:val="ListParagraph"/>
        <w:numPr>
          <w:ilvl w:val="3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Adam </w:t>
      </w:r>
      <w:proofErr w:type="spellStart"/>
      <w:r>
        <w:rPr>
          <w:rFonts w:cstheme="minorHAnsi"/>
          <w:sz w:val="24"/>
          <w:szCs w:val="24"/>
        </w:rPr>
        <w:t>Maloy</w:t>
      </w:r>
      <w:proofErr w:type="spellEnd"/>
      <w:r>
        <w:rPr>
          <w:rFonts w:cstheme="minorHAnsi"/>
          <w:sz w:val="24"/>
          <w:szCs w:val="24"/>
        </w:rPr>
        <w:t>- That model could work for us. It helps to maintain our relationship with the college. Remote learning makes a lot of sense in our rural area.</w:t>
      </w:r>
      <w:r w:rsidR="009269F8">
        <w:rPr>
          <w:rFonts w:cstheme="minorHAnsi"/>
          <w:sz w:val="24"/>
          <w:szCs w:val="24"/>
        </w:rPr>
        <w:t xml:space="preserve"> The one danger I see is loos of social skills/interaction. Maybe they could have some video assignments so they still have to be in front of others.</w:t>
      </w:r>
    </w:p>
    <w:p w14:paraId="58FF05E7" w14:textId="2342EE0F" w:rsidR="00073524" w:rsidRDefault="00073524" w:rsidP="00073524">
      <w:pPr>
        <w:pStyle w:val="ListParagraph"/>
        <w:numPr>
          <w:ilvl w:val="3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Ronaldo Pascual- It will help make the apprenticeship sustainable</w:t>
      </w:r>
    </w:p>
    <w:p w14:paraId="59B370DE" w14:textId="0B454CB0" w:rsidR="00073524" w:rsidRDefault="00073524" w:rsidP="00073524">
      <w:pPr>
        <w:pStyle w:val="ListParagraph"/>
        <w:numPr>
          <w:ilvl w:val="3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Jake </w:t>
      </w:r>
      <w:proofErr w:type="spellStart"/>
      <w:r>
        <w:rPr>
          <w:rFonts w:cstheme="minorHAnsi"/>
          <w:sz w:val="24"/>
          <w:szCs w:val="24"/>
        </w:rPr>
        <w:t>Luc</w:t>
      </w:r>
      <w:r w:rsidR="009269F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do</w:t>
      </w:r>
      <w:proofErr w:type="spellEnd"/>
      <w:r>
        <w:rPr>
          <w:rFonts w:cstheme="minorHAnsi"/>
          <w:sz w:val="24"/>
          <w:szCs w:val="24"/>
        </w:rPr>
        <w:t>- In addition we could use more help on the skills checklists.</w:t>
      </w:r>
    </w:p>
    <w:p w14:paraId="1E344D6A" w14:textId="0EDEDF3C" w:rsidR="00073524" w:rsidRDefault="00073524" w:rsidP="00073524">
      <w:pPr>
        <w:pStyle w:val="ListParagraph"/>
        <w:numPr>
          <w:ilvl w:val="3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Matt Dunn- Asynchronous online works best for us so scheduling is easier. Remote learning could be huge for us as far away from campus as we are. The online lab/skills list needs development.</w:t>
      </w:r>
    </w:p>
    <w:p w14:paraId="65D53BF9" w14:textId="77777777" w:rsidR="009269F8" w:rsidRDefault="00073524" w:rsidP="00073524">
      <w:pPr>
        <w:pStyle w:val="ListParagraph"/>
        <w:numPr>
          <w:ilvl w:val="3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Gloria Marler- I think online is critical to success in our area. This is a good direction.</w:t>
      </w:r>
    </w:p>
    <w:p w14:paraId="27846AAC" w14:textId="419263CC" w:rsidR="00073524" w:rsidRDefault="009269F8" w:rsidP="00073524">
      <w:pPr>
        <w:pStyle w:val="ListParagraph"/>
        <w:numPr>
          <w:ilvl w:val="3"/>
          <w:numId w:val="1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Maaika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Albertsen</w:t>
      </w:r>
      <w:proofErr w:type="spellEnd"/>
      <w:r>
        <w:rPr>
          <w:rFonts w:cstheme="minorHAnsi"/>
          <w:sz w:val="24"/>
          <w:szCs w:val="24"/>
        </w:rPr>
        <w:t>- Online is a great idea. It will help us work school into the rest of our lives.</w:t>
      </w:r>
    </w:p>
    <w:p w14:paraId="6B026881" w14:textId="7C9BB09C" w:rsidR="009269F8" w:rsidRPr="009269F8" w:rsidRDefault="009269F8" w:rsidP="009269F8">
      <w:pPr>
        <w:pStyle w:val="ListParagraph"/>
        <w:numPr>
          <w:ilvl w:val="3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Marcus Whisenant-With this anyone can take our classes and help the program stay full. It seem to be the way things are trending.</w:t>
      </w:r>
    </w:p>
    <w:p w14:paraId="1E1421E5" w14:textId="72775D11" w:rsidR="007E7CC0" w:rsidRDefault="007E7CC0" w:rsidP="007E7CC0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Industry Needs Input</w:t>
      </w:r>
    </w:p>
    <w:p w14:paraId="0565117B" w14:textId="61A2FAD1" w:rsidR="009C7F2B" w:rsidRDefault="009C7F2B" w:rsidP="009C7F2B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C54A2">
        <w:rPr>
          <w:rFonts w:cstheme="minorHAnsi"/>
          <w:sz w:val="24"/>
          <w:szCs w:val="24"/>
        </w:rPr>
        <w:t>Ja</w:t>
      </w:r>
      <w:r w:rsidR="00073524">
        <w:rPr>
          <w:rFonts w:cstheme="minorHAnsi"/>
          <w:sz w:val="24"/>
          <w:szCs w:val="24"/>
        </w:rPr>
        <w:t>k</w:t>
      </w:r>
      <w:r w:rsidR="003C54A2">
        <w:rPr>
          <w:rFonts w:cstheme="minorHAnsi"/>
          <w:sz w:val="24"/>
          <w:szCs w:val="24"/>
        </w:rPr>
        <w:t xml:space="preserve">e </w:t>
      </w:r>
      <w:proofErr w:type="spellStart"/>
      <w:r w:rsidR="003C54A2">
        <w:rPr>
          <w:rFonts w:cstheme="minorHAnsi"/>
          <w:sz w:val="24"/>
          <w:szCs w:val="24"/>
        </w:rPr>
        <w:t>Luc</w:t>
      </w:r>
      <w:r w:rsidR="009269F8">
        <w:rPr>
          <w:rFonts w:cstheme="minorHAnsi"/>
          <w:sz w:val="24"/>
          <w:szCs w:val="24"/>
        </w:rPr>
        <w:t>i</w:t>
      </w:r>
      <w:r w:rsidR="003C54A2">
        <w:rPr>
          <w:rFonts w:cstheme="minorHAnsi"/>
          <w:sz w:val="24"/>
          <w:szCs w:val="24"/>
        </w:rPr>
        <w:t>do</w:t>
      </w:r>
      <w:proofErr w:type="spellEnd"/>
      <w:r w:rsidR="003C54A2">
        <w:rPr>
          <w:rFonts w:cstheme="minorHAnsi"/>
          <w:sz w:val="24"/>
          <w:szCs w:val="24"/>
        </w:rPr>
        <w:t>- We need more staff. Please have students apply</w:t>
      </w:r>
    </w:p>
    <w:p w14:paraId="115C5382" w14:textId="2BB58720" w:rsidR="009C7F2B" w:rsidRDefault="009C7F2B" w:rsidP="009C7F2B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C54A2">
        <w:rPr>
          <w:rFonts w:cstheme="minorHAnsi"/>
          <w:sz w:val="24"/>
          <w:szCs w:val="24"/>
        </w:rPr>
        <w:t>Matt Dunn- Generational and societal changes are making finding reliable candidates more difficult</w:t>
      </w:r>
    </w:p>
    <w:p w14:paraId="1DFC6211" w14:textId="72AEE8ED" w:rsidR="009C7F2B" w:rsidRDefault="009C7F2B" w:rsidP="009C7F2B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D617A">
        <w:rPr>
          <w:rFonts w:cstheme="minorHAnsi"/>
          <w:sz w:val="24"/>
          <w:szCs w:val="24"/>
        </w:rPr>
        <w:t>Adam Malloy- The Apprenticeship program has been successful for us. Many are climbing into management roles</w:t>
      </w:r>
    </w:p>
    <w:p w14:paraId="3B2AB5F9" w14:textId="1F7557CC" w:rsidR="00AD617A" w:rsidRDefault="00AD617A" w:rsidP="009C7F2B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 Wickman- Technical skills are secondary. Try to develop passion and common sense</w:t>
      </w:r>
    </w:p>
    <w:p w14:paraId="73B5F842" w14:textId="7237053E" w:rsidR="00AD617A" w:rsidRDefault="00AD617A" w:rsidP="009C7F2B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Vince Roos- What we hear is that there is not much of a skills need with mew employees, but the critical thinking and problem solving are key areas to focus on. People skills need work as well.</w:t>
      </w:r>
    </w:p>
    <w:p w14:paraId="43D10D0A" w14:textId="41F29D1D" w:rsidR="00AD617A" w:rsidRPr="009269F8" w:rsidRDefault="00073524" w:rsidP="009269F8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Gloria Marler- I think the curriculum changes have been very positive. What I need most in employees is time management skills.</w:t>
      </w:r>
    </w:p>
    <w:p w14:paraId="41CA3830" w14:textId="77777777" w:rsidR="00E32F23" w:rsidRPr="00E951BA" w:rsidRDefault="00E32F23" w:rsidP="00E32F2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E951BA">
        <w:rPr>
          <w:rFonts w:cstheme="minorHAnsi"/>
          <w:sz w:val="24"/>
          <w:szCs w:val="24"/>
        </w:rPr>
        <w:t>Examples of Major Suggestions and Results</w:t>
      </w:r>
    </w:p>
    <w:p w14:paraId="05DA6F6B" w14:textId="77777777" w:rsidR="00E32F23" w:rsidRDefault="00E32F23" w:rsidP="00E32F23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E951BA">
        <w:rPr>
          <w:rFonts w:cstheme="minorHAnsi"/>
          <w:sz w:val="24"/>
          <w:szCs w:val="24"/>
        </w:rPr>
        <w:t>Discussion of past Advisory Committee input and outcomes included some significant changes to the program based on the suggestions.</w:t>
      </w:r>
    </w:p>
    <w:p w14:paraId="27F11784" w14:textId="77777777" w:rsidR="007915FE" w:rsidRDefault="007915FE" w:rsidP="007915FE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 Streamlining</w:t>
      </w:r>
    </w:p>
    <w:p w14:paraId="075F6B95" w14:textId="7AFBD215" w:rsidR="00AD617A" w:rsidRDefault="00AD617A" w:rsidP="009269F8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 full-time position</w:t>
      </w:r>
    </w:p>
    <w:p w14:paraId="29B76126" w14:textId="5F57269B" w:rsidR="009269F8" w:rsidRPr="009269F8" w:rsidRDefault="009269F8" w:rsidP="009269F8">
      <w:pPr>
        <w:pStyle w:val="ListParagraph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towards sustainable apprenticeship</w:t>
      </w:r>
    </w:p>
    <w:p w14:paraId="7ECC3435" w14:textId="77777777" w:rsidR="009269F8" w:rsidRDefault="009269F8" w:rsidP="000F04B9">
      <w:pPr>
        <w:rPr>
          <w:rFonts w:cstheme="minorHAnsi"/>
        </w:rPr>
      </w:pPr>
    </w:p>
    <w:p w14:paraId="2BB93671" w14:textId="2C20BBAA" w:rsidR="000F04B9" w:rsidRDefault="000F04B9" w:rsidP="000F04B9">
      <w:pPr>
        <w:rPr>
          <w:rFonts w:cstheme="minorHAnsi"/>
        </w:rPr>
      </w:pPr>
      <w:r w:rsidRPr="00E951BA">
        <w:rPr>
          <w:rFonts w:cstheme="minorHAnsi"/>
        </w:rPr>
        <w:t>Respectfully submitted,</w:t>
      </w:r>
    </w:p>
    <w:p w14:paraId="653DA3A5" w14:textId="77777777" w:rsidR="009269F8" w:rsidRPr="00E951BA" w:rsidRDefault="009269F8" w:rsidP="000F04B9">
      <w:pPr>
        <w:rPr>
          <w:rFonts w:cstheme="minorHAnsi"/>
        </w:rPr>
      </w:pPr>
    </w:p>
    <w:p w14:paraId="7B6A5893" w14:textId="77777777" w:rsidR="000F04B9" w:rsidRPr="00E951BA" w:rsidRDefault="000F04B9" w:rsidP="000F04B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951BA">
        <w:rPr>
          <w:rFonts w:asciiTheme="minorHAnsi" w:hAnsiTheme="minorHAnsi" w:cstheme="minorHAnsi"/>
          <w:b/>
          <w:bCs/>
          <w:color w:val="000000"/>
        </w:rPr>
        <w:t>Don Dickinson CEC, CCA, AAC</w:t>
      </w:r>
    </w:p>
    <w:p w14:paraId="39D50334" w14:textId="77777777" w:rsidR="000F04B9" w:rsidRPr="00E951BA" w:rsidRDefault="000F04B9" w:rsidP="000F04B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951BA">
        <w:rPr>
          <w:rFonts w:asciiTheme="minorHAnsi" w:hAnsiTheme="minorHAnsi" w:cstheme="minorHAnsi"/>
          <w:color w:val="000000"/>
        </w:rPr>
        <w:lastRenderedPageBreak/>
        <w:t>Instructor &amp; Program Coordinator of Hospitality Management</w:t>
      </w:r>
    </w:p>
    <w:p w14:paraId="3BE8A8D9" w14:textId="77777777" w:rsidR="000F04B9" w:rsidRPr="00E951BA" w:rsidRDefault="000F04B9" w:rsidP="000F04B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951BA">
        <w:rPr>
          <w:rFonts w:asciiTheme="minorHAnsi" w:hAnsiTheme="minorHAnsi" w:cstheme="minorHAnsi"/>
          <w:color w:val="000000"/>
        </w:rPr>
        <w:t>Columbia College</w:t>
      </w:r>
    </w:p>
    <w:p w14:paraId="67A26732" w14:textId="77777777" w:rsidR="000F04B9" w:rsidRPr="00E951BA" w:rsidRDefault="000F04B9" w:rsidP="000F04B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951BA">
        <w:rPr>
          <w:rFonts w:asciiTheme="minorHAnsi" w:hAnsiTheme="minorHAnsi" w:cstheme="minorHAnsi"/>
          <w:color w:val="000000"/>
        </w:rPr>
        <w:t>11600 Columbia College Drive</w:t>
      </w:r>
    </w:p>
    <w:p w14:paraId="5C5DC540" w14:textId="77777777" w:rsidR="000F04B9" w:rsidRPr="00E951BA" w:rsidRDefault="000F04B9" w:rsidP="000F04B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951BA">
        <w:rPr>
          <w:rFonts w:asciiTheme="minorHAnsi" w:hAnsiTheme="minorHAnsi" w:cstheme="minorHAnsi"/>
          <w:color w:val="000000"/>
        </w:rPr>
        <w:t>Sonora, CA 95370</w:t>
      </w:r>
    </w:p>
    <w:sectPr w:rsidR="000F04B9" w:rsidRPr="00E951BA" w:rsidSect="008506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EEC"/>
    <w:multiLevelType w:val="multilevel"/>
    <w:tmpl w:val="8154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E0E59"/>
    <w:multiLevelType w:val="hybridMultilevel"/>
    <w:tmpl w:val="8A2074B4"/>
    <w:lvl w:ilvl="0" w:tplc="1B807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B0E4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438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09FC3819"/>
    <w:multiLevelType w:val="hybridMultilevel"/>
    <w:tmpl w:val="6718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1FC2"/>
    <w:multiLevelType w:val="multilevel"/>
    <w:tmpl w:val="C636C3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1C8C6AA9"/>
    <w:multiLevelType w:val="hybridMultilevel"/>
    <w:tmpl w:val="71F2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F3C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FD4674"/>
    <w:multiLevelType w:val="hybridMultilevel"/>
    <w:tmpl w:val="1D52350C"/>
    <w:lvl w:ilvl="0" w:tplc="1B8076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03AF"/>
    <w:multiLevelType w:val="hybridMultilevel"/>
    <w:tmpl w:val="FEE0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F4403"/>
    <w:multiLevelType w:val="hybridMultilevel"/>
    <w:tmpl w:val="56FC9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C9D"/>
    <w:multiLevelType w:val="hybridMultilevel"/>
    <w:tmpl w:val="58320E42"/>
    <w:lvl w:ilvl="0" w:tplc="7D5CC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470786"/>
    <w:multiLevelType w:val="hybridMultilevel"/>
    <w:tmpl w:val="B606B8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92023C"/>
    <w:multiLevelType w:val="hybridMultilevel"/>
    <w:tmpl w:val="0F4C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01C8E"/>
    <w:multiLevelType w:val="hybridMultilevel"/>
    <w:tmpl w:val="4BA6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53573"/>
    <w:multiLevelType w:val="multilevel"/>
    <w:tmpl w:val="E10E7690"/>
    <w:name w:val="Kaitlyn Meeting Agenda/Minutes22"/>
    <w:lvl w:ilvl="0">
      <w:start w:val="1"/>
      <w:numFmt w:val="upperRoman"/>
      <w:suff w:val="space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right"/>
      <w:pPr>
        <w:ind w:left="1656" w:hanging="72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suff w:val="spac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CD65FF1"/>
    <w:multiLevelType w:val="hybridMultilevel"/>
    <w:tmpl w:val="F36A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15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45"/>
    <w:rsid w:val="00014872"/>
    <w:rsid w:val="00017E58"/>
    <w:rsid w:val="000465ED"/>
    <w:rsid w:val="00050407"/>
    <w:rsid w:val="00070200"/>
    <w:rsid w:val="00073524"/>
    <w:rsid w:val="00090FB7"/>
    <w:rsid w:val="00096097"/>
    <w:rsid w:val="000D65BE"/>
    <w:rsid w:val="000F04B9"/>
    <w:rsid w:val="00113A25"/>
    <w:rsid w:val="00117204"/>
    <w:rsid w:val="00121C7D"/>
    <w:rsid w:val="0013570F"/>
    <w:rsid w:val="00136EB5"/>
    <w:rsid w:val="00154B3E"/>
    <w:rsid w:val="00164A45"/>
    <w:rsid w:val="00175A26"/>
    <w:rsid w:val="00180673"/>
    <w:rsid w:val="001B1330"/>
    <w:rsid w:val="00221990"/>
    <w:rsid w:val="002251B4"/>
    <w:rsid w:val="00240AA5"/>
    <w:rsid w:val="00275097"/>
    <w:rsid w:val="00285738"/>
    <w:rsid w:val="002B462C"/>
    <w:rsid w:val="002B7402"/>
    <w:rsid w:val="002D0140"/>
    <w:rsid w:val="002D5446"/>
    <w:rsid w:val="00306300"/>
    <w:rsid w:val="00317F70"/>
    <w:rsid w:val="003419B3"/>
    <w:rsid w:val="00345A94"/>
    <w:rsid w:val="00361EE2"/>
    <w:rsid w:val="003B7367"/>
    <w:rsid w:val="003C54A2"/>
    <w:rsid w:val="003D6149"/>
    <w:rsid w:val="003F31B1"/>
    <w:rsid w:val="004252BA"/>
    <w:rsid w:val="004537CB"/>
    <w:rsid w:val="0046379C"/>
    <w:rsid w:val="004F2D69"/>
    <w:rsid w:val="00563171"/>
    <w:rsid w:val="00581FEE"/>
    <w:rsid w:val="0058420B"/>
    <w:rsid w:val="00597952"/>
    <w:rsid w:val="005A3E80"/>
    <w:rsid w:val="005B723E"/>
    <w:rsid w:val="005E1DD2"/>
    <w:rsid w:val="006061B1"/>
    <w:rsid w:val="006077CF"/>
    <w:rsid w:val="00611EB9"/>
    <w:rsid w:val="006125CC"/>
    <w:rsid w:val="00680F5B"/>
    <w:rsid w:val="006A57DE"/>
    <w:rsid w:val="006A64E3"/>
    <w:rsid w:val="00744B7F"/>
    <w:rsid w:val="00746DD5"/>
    <w:rsid w:val="0075375C"/>
    <w:rsid w:val="007552ED"/>
    <w:rsid w:val="007812EE"/>
    <w:rsid w:val="007915FE"/>
    <w:rsid w:val="007E3FD6"/>
    <w:rsid w:val="007E7CC0"/>
    <w:rsid w:val="008044DC"/>
    <w:rsid w:val="00807A3A"/>
    <w:rsid w:val="00816A04"/>
    <w:rsid w:val="00822008"/>
    <w:rsid w:val="00850666"/>
    <w:rsid w:val="0086601F"/>
    <w:rsid w:val="00881F64"/>
    <w:rsid w:val="00893AE7"/>
    <w:rsid w:val="009269F8"/>
    <w:rsid w:val="00950D47"/>
    <w:rsid w:val="00950DF1"/>
    <w:rsid w:val="009614AE"/>
    <w:rsid w:val="00965599"/>
    <w:rsid w:val="00973003"/>
    <w:rsid w:val="00983563"/>
    <w:rsid w:val="00997DCD"/>
    <w:rsid w:val="009A50CB"/>
    <w:rsid w:val="009B6AE0"/>
    <w:rsid w:val="009C3313"/>
    <w:rsid w:val="009C7F2B"/>
    <w:rsid w:val="00A0686B"/>
    <w:rsid w:val="00A92FCE"/>
    <w:rsid w:val="00AA049D"/>
    <w:rsid w:val="00AA6833"/>
    <w:rsid w:val="00AB616C"/>
    <w:rsid w:val="00AD2EE4"/>
    <w:rsid w:val="00AD617A"/>
    <w:rsid w:val="00B12096"/>
    <w:rsid w:val="00B54495"/>
    <w:rsid w:val="00B700B1"/>
    <w:rsid w:val="00C71D15"/>
    <w:rsid w:val="00C749CD"/>
    <w:rsid w:val="00C8011A"/>
    <w:rsid w:val="00C937F6"/>
    <w:rsid w:val="00CB6A2C"/>
    <w:rsid w:val="00D2294C"/>
    <w:rsid w:val="00D53C15"/>
    <w:rsid w:val="00DB034C"/>
    <w:rsid w:val="00DB399E"/>
    <w:rsid w:val="00DC4361"/>
    <w:rsid w:val="00E32F23"/>
    <w:rsid w:val="00E335B1"/>
    <w:rsid w:val="00E653F7"/>
    <w:rsid w:val="00E76B28"/>
    <w:rsid w:val="00E77176"/>
    <w:rsid w:val="00E951BA"/>
    <w:rsid w:val="00EB66AB"/>
    <w:rsid w:val="00EE4CDF"/>
    <w:rsid w:val="00F31A18"/>
    <w:rsid w:val="00F61D13"/>
    <w:rsid w:val="00F66C2C"/>
    <w:rsid w:val="00F77D7C"/>
    <w:rsid w:val="00F8078D"/>
    <w:rsid w:val="00F81AF6"/>
    <w:rsid w:val="00F90E82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81021"/>
  <w15:docId w15:val="{A176A8E6-EB46-44D4-BC26-F04B9F07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11A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11A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11A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11A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11A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11A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11A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11A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11A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25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01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01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1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1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11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1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1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1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1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3B7367"/>
    <w:pPr>
      <w:spacing w:after="0" w:line="240" w:lineRule="auto"/>
    </w:pPr>
  </w:style>
  <w:style w:type="paragraph" w:customStyle="1" w:styleId="xmsonormal">
    <w:name w:val="x_msonormal"/>
    <w:basedOn w:val="Normal"/>
    <w:rsid w:val="0075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Elissa Creighton</cp:lastModifiedBy>
  <cp:revision>3</cp:revision>
  <cp:lastPrinted>2018-11-06T16:46:00Z</cp:lastPrinted>
  <dcterms:created xsi:type="dcterms:W3CDTF">2019-07-01T15:57:00Z</dcterms:created>
  <dcterms:modified xsi:type="dcterms:W3CDTF">2019-07-01T15:57:00Z</dcterms:modified>
</cp:coreProperties>
</file>